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8E37" w14:textId="77777777" w:rsidR="00E318D4" w:rsidRPr="00B66419" w:rsidRDefault="00E318D4" w:rsidP="00E318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6419">
        <w:rPr>
          <w:rFonts w:ascii="Times New Roman" w:hAnsi="Times New Roman" w:cs="Times New Roman"/>
          <w:b/>
          <w:bCs/>
          <w:sz w:val="36"/>
          <w:szCs w:val="36"/>
        </w:rPr>
        <w:t>PRZEDMIOTOWE ZASADY OCENIANIA</w:t>
      </w:r>
    </w:p>
    <w:p w14:paraId="527BD2E8" w14:textId="77777777" w:rsidR="00E318D4" w:rsidRPr="00B66419" w:rsidRDefault="00E318D4" w:rsidP="00E318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6419">
        <w:rPr>
          <w:rFonts w:ascii="Times New Roman" w:hAnsi="Times New Roman" w:cs="Times New Roman"/>
          <w:b/>
          <w:bCs/>
          <w:sz w:val="36"/>
          <w:szCs w:val="36"/>
        </w:rPr>
        <w:t>PRZEDMIOT: RELIGIA</w:t>
      </w:r>
    </w:p>
    <w:p w14:paraId="735702F1" w14:textId="77777777" w:rsidR="00E318D4" w:rsidRPr="00B66419" w:rsidRDefault="00E318D4" w:rsidP="00E318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C18D0A2" w14:textId="77777777" w:rsidR="00E318D4" w:rsidRDefault="00E318D4" w:rsidP="00E318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388C741" w14:textId="77777777" w:rsidR="00E318D4" w:rsidRDefault="00E318D4" w:rsidP="00E318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99BB053" w14:textId="77777777" w:rsidR="00E318D4" w:rsidRDefault="00E318D4" w:rsidP="00E318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33FB618" w14:textId="77777777" w:rsidR="00E318D4" w:rsidRPr="00B66419" w:rsidRDefault="00E318D4" w:rsidP="00E318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F08C513" w14:textId="77777777" w:rsidR="00E318D4" w:rsidRPr="00B66419" w:rsidRDefault="00E318D4" w:rsidP="00E318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E7D24DF" w14:textId="77777777" w:rsidR="00E318D4" w:rsidRPr="00B66419" w:rsidRDefault="00E318D4" w:rsidP="00E318D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B66419">
        <w:rPr>
          <w:rFonts w:ascii="Times New Roman" w:hAnsi="Times New Roman" w:cs="Times New Roman"/>
          <w:sz w:val="36"/>
          <w:szCs w:val="36"/>
        </w:rPr>
        <w:t xml:space="preserve">Publiczna Szkoła Podstawowa im. Jana Pawła II </w:t>
      </w:r>
    </w:p>
    <w:p w14:paraId="01FC56FB" w14:textId="77777777" w:rsidR="00E318D4" w:rsidRPr="00B66419" w:rsidRDefault="00E318D4" w:rsidP="00E318D4">
      <w:pPr>
        <w:jc w:val="center"/>
        <w:rPr>
          <w:rFonts w:ascii="Times New Roman" w:hAnsi="Times New Roman" w:cs="Times New Roman"/>
          <w:sz w:val="36"/>
          <w:szCs w:val="36"/>
        </w:rPr>
      </w:pPr>
      <w:r w:rsidRPr="00B66419">
        <w:rPr>
          <w:rFonts w:ascii="Times New Roman" w:hAnsi="Times New Roman" w:cs="Times New Roman"/>
          <w:sz w:val="36"/>
          <w:szCs w:val="36"/>
        </w:rPr>
        <w:t>w Tułowicach</w:t>
      </w:r>
    </w:p>
    <w:p w14:paraId="48A1981A" w14:textId="77777777" w:rsidR="00E318D4" w:rsidRPr="00B66419" w:rsidRDefault="00E318D4" w:rsidP="00E318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A54EAC5" w14:textId="1577E0F0" w:rsidR="00E318D4" w:rsidRPr="00B66419" w:rsidRDefault="00E318D4" w:rsidP="00E318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6BF89CB" w14:textId="77777777" w:rsidR="00E318D4" w:rsidRPr="00B66419" w:rsidRDefault="00E318D4" w:rsidP="00E318D4">
      <w:pPr>
        <w:jc w:val="center"/>
        <w:rPr>
          <w:rFonts w:ascii="Times New Roman" w:hAnsi="Times New Roman" w:cs="Times New Roman"/>
          <w:sz w:val="36"/>
          <w:szCs w:val="36"/>
        </w:rPr>
      </w:pPr>
      <w:r w:rsidRPr="00B66419">
        <w:rPr>
          <w:rFonts w:ascii="Times New Roman" w:hAnsi="Times New Roman" w:cs="Times New Roman"/>
          <w:sz w:val="36"/>
          <w:szCs w:val="36"/>
        </w:rPr>
        <w:t>Klasy 4-8</w:t>
      </w:r>
    </w:p>
    <w:p w14:paraId="1D15FEE6" w14:textId="77777777" w:rsidR="00E318D4" w:rsidRPr="00B66419" w:rsidRDefault="00E318D4" w:rsidP="00E318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FE08256" w14:textId="77777777" w:rsidR="00E318D4" w:rsidRDefault="00E318D4" w:rsidP="00E318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2F513B5" w14:textId="77777777" w:rsidR="00E318D4" w:rsidRDefault="00E318D4" w:rsidP="00E318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F01C0F9" w14:textId="77777777" w:rsidR="00E318D4" w:rsidRDefault="00E318D4" w:rsidP="00E318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154EF77" w14:textId="77777777" w:rsidR="00E318D4" w:rsidRDefault="00E318D4" w:rsidP="00E318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F35FCF3" w14:textId="77777777" w:rsidR="00E318D4" w:rsidRDefault="00E318D4" w:rsidP="00E318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BCBA897" w14:textId="77777777" w:rsidR="00E318D4" w:rsidRDefault="00E318D4" w:rsidP="00E318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F104F9D" w14:textId="77777777" w:rsidR="00E318D4" w:rsidRDefault="00E318D4" w:rsidP="00E318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EA37493" w14:textId="77777777" w:rsidR="00E318D4" w:rsidRDefault="00E318D4" w:rsidP="00E318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6292900" w14:textId="77777777" w:rsidR="00E318D4" w:rsidRPr="00B66419" w:rsidRDefault="00E318D4" w:rsidP="00E318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416CD14" w14:textId="77777777" w:rsidR="00E318D4" w:rsidRPr="00B66419" w:rsidRDefault="00E318D4" w:rsidP="00E318D4">
      <w:pPr>
        <w:tabs>
          <w:tab w:val="left" w:pos="819"/>
          <w:tab w:val="center" w:pos="453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6419">
        <w:rPr>
          <w:rFonts w:ascii="Times New Roman" w:hAnsi="Times New Roman" w:cs="Times New Roman"/>
          <w:b/>
          <w:bCs/>
          <w:sz w:val="28"/>
          <w:szCs w:val="28"/>
        </w:rPr>
        <w:t>Przedmiotowe Zasady Oceniania – religia</w:t>
      </w:r>
    </w:p>
    <w:p w14:paraId="19C63748" w14:textId="77777777" w:rsidR="00E318D4" w:rsidRPr="00B66419" w:rsidRDefault="00E318D4" w:rsidP="00E318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395C7" w14:textId="77777777" w:rsidR="00E318D4" w:rsidRPr="00B66419" w:rsidRDefault="00E318D4" w:rsidP="00E318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b/>
          <w:bCs/>
          <w:sz w:val="28"/>
          <w:szCs w:val="28"/>
        </w:rPr>
        <w:t>Ocenianie osiągnięć edukacyjnych z religii:</w:t>
      </w:r>
    </w:p>
    <w:p w14:paraId="0FD5DE38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ABAC58A" w14:textId="77777777" w:rsidR="00E318D4" w:rsidRPr="00B66419" w:rsidRDefault="00E318D4" w:rsidP="00E31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 xml:space="preserve">Ocenianie osiągnięć edukacyjnych ucznia z religii polega na rozpoznawaniu przez nauczyciela poziomu i postępów w opanowaniu przez ucznia wiadomości i umiejętności w stosunku do wymagań edukacyjnych wynikających z Podstawy Programowej Katechezy Kościoła Katolickiego w Polsce oraz realizowanego przez katechetę programu nauczania uwzględniającego tę podstawę. </w:t>
      </w:r>
    </w:p>
    <w:p w14:paraId="0A3905A5" w14:textId="77777777" w:rsidR="00E318D4" w:rsidRPr="00B66419" w:rsidRDefault="00E318D4" w:rsidP="00E318D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89A3B7F" w14:textId="77777777" w:rsidR="00E318D4" w:rsidRDefault="00E318D4" w:rsidP="00E31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Ocenianiu nie podlegają praktyki religijne.</w:t>
      </w:r>
    </w:p>
    <w:p w14:paraId="5FE94596" w14:textId="77777777" w:rsidR="00E318D4" w:rsidRPr="00B66419" w:rsidRDefault="00E318D4" w:rsidP="00E318D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31F6C27" w14:textId="77777777" w:rsidR="00E318D4" w:rsidRPr="00B66419" w:rsidRDefault="00E318D4" w:rsidP="00E318D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784D3C8" w14:textId="77777777" w:rsidR="00E318D4" w:rsidRPr="00B66419" w:rsidRDefault="00E318D4" w:rsidP="00E31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Ocenianie osiągnięć edukacyjnych uczniów z religii odbywa się w ramach Wewnątrzszkolnych Zasad Oceniania.</w:t>
      </w:r>
    </w:p>
    <w:p w14:paraId="7DBD81A9" w14:textId="77777777" w:rsidR="00E318D4" w:rsidRPr="00B66419" w:rsidRDefault="00E318D4" w:rsidP="00E318D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A2420B6" w14:textId="77777777" w:rsidR="00E318D4" w:rsidRPr="00B66419" w:rsidRDefault="00E318D4" w:rsidP="00E31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Rezygnację z uczestnictwa w nauce religii składają rodzice (prawni opiekunowie) lub w przypadku ucznia pełnoletniego – on sam. Rezygnacja z uczestnictwa w zajęciach z religii może nastąpić z uwzględnieniem przepisów wewnątrzszkolnych i traktowana jest jako zmiana oświadczenia, o której mowa w artykule 1 ust. 2 rozporządzenia Ministra Edukacji Narodowej z dnia 14. 04.1992 r. w sprawie warunków sposobu organizowania nauki religii w publicznych przedszkolach i szkołach (Dz. U. Nr 36 poz. 155 ze zm.).</w:t>
      </w:r>
    </w:p>
    <w:p w14:paraId="0707CAC0" w14:textId="77777777" w:rsidR="00E318D4" w:rsidRPr="00B66419" w:rsidRDefault="00E318D4" w:rsidP="00E318D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0F9D90D" w14:textId="77777777" w:rsidR="00E318D4" w:rsidRPr="00B66419" w:rsidRDefault="00E318D4" w:rsidP="00E318D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C08B57F" w14:textId="77777777" w:rsidR="00E318D4" w:rsidRPr="00B66419" w:rsidRDefault="00E318D4" w:rsidP="00E31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 xml:space="preserve">W przypadku zwolnienia ucznia z zajęć religii na podstawie zmiany oświadczenia, uczniowi nie ustala się odpowiednio ocen śródrocznych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6419">
        <w:rPr>
          <w:rFonts w:ascii="Times New Roman" w:hAnsi="Times New Roman" w:cs="Times New Roman"/>
          <w:sz w:val="28"/>
          <w:szCs w:val="28"/>
        </w:rPr>
        <w:t>i rocznych, a w dokumentacji przebiegu nauczania nie dokonuje się żadnych wpisów.</w:t>
      </w:r>
    </w:p>
    <w:p w14:paraId="15278096" w14:textId="77777777" w:rsidR="00E318D4" w:rsidRDefault="00E318D4" w:rsidP="00E318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7CBDDB" w14:textId="77777777" w:rsidR="00E318D4" w:rsidRDefault="00E318D4" w:rsidP="00E318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8C3958" w14:textId="77777777" w:rsidR="00E318D4" w:rsidRDefault="00E318D4" w:rsidP="00E318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80ED69" w14:textId="77777777" w:rsidR="00E318D4" w:rsidRDefault="00E318D4" w:rsidP="00E318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20CC81" w14:textId="77777777" w:rsidR="00E318D4" w:rsidRPr="00B66419" w:rsidRDefault="00E318D4" w:rsidP="00E318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25843" w14:textId="77777777" w:rsidR="00E318D4" w:rsidRPr="00B66419" w:rsidRDefault="00E318D4" w:rsidP="00E318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b/>
          <w:bCs/>
          <w:sz w:val="28"/>
          <w:szCs w:val="28"/>
        </w:rPr>
        <w:lastRenderedPageBreak/>
        <w:t>Cele oceniania wiadomości i umiejętności uczniów z religii:</w:t>
      </w:r>
    </w:p>
    <w:p w14:paraId="1510F5A8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6ACF67D" w14:textId="77777777" w:rsidR="00E318D4" w:rsidRPr="00B66419" w:rsidRDefault="00E318D4" w:rsidP="00E318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Systematyczne informowanie ucznia o poziomie jego osiągnięć edukacyjnych oraz postępie w tym zakresie;</w:t>
      </w:r>
    </w:p>
    <w:p w14:paraId="7478E5AF" w14:textId="77777777" w:rsidR="00E318D4" w:rsidRPr="00B66419" w:rsidRDefault="00E318D4" w:rsidP="00E318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Udzielenie uczniowi pomocy w samodzielnym planowaniu jego rozwoju;</w:t>
      </w:r>
    </w:p>
    <w:p w14:paraId="5D106754" w14:textId="77777777" w:rsidR="00E318D4" w:rsidRPr="00B66419" w:rsidRDefault="00E318D4" w:rsidP="00E318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Motywowanie ucznia do dobrych postępów w nauce;</w:t>
      </w:r>
    </w:p>
    <w:p w14:paraId="5958EBFD" w14:textId="77777777" w:rsidR="00E318D4" w:rsidRPr="00B66419" w:rsidRDefault="00E318D4" w:rsidP="00E318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Dostarczanie rodzicom (prawnym opiekunom) i nauczycielom informacji o postępach, trudnościach w nauce oraz o specjalnych uzdolnieniach ucznia;</w:t>
      </w:r>
    </w:p>
    <w:p w14:paraId="43622705" w14:textId="77777777" w:rsidR="00E318D4" w:rsidRDefault="00E318D4" w:rsidP="00E318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 xml:space="preserve">Umożliwianie nauczycielowi religii doskonalenia organizacji i metod pracy </w:t>
      </w:r>
      <w:proofErr w:type="spellStart"/>
      <w:r w:rsidRPr="00B66419">
        <w:rPr>
          <w:rFonts w:ascii="Times New Roman" w:hAnsi="Times New Roman" w:cs="Times New Roman"/>
          <w:sz w:val="28"/>
          <w:szCs w:val="28"/>
        </w:rPr>
        <w:t>dydaktyczno</w:t>
      </w:r>
      <w:proofErr w:type="spellEnd"/>
      <w:r w:rsidRPr="00B66419">
        <w:rPr>
          <w:rFonts w:ascii="Times New Roman" w:hAnsi="Times New Roman" w:cs="Times New Roman"/>
          <w:sz w:val="28"/>
          <w:szCs w:val="28"/>
        </w:rPr>
        <w:t xml:space="preserve"> – wychowawczej.</w:t>
      </w:r>
    </w:p>
    <w:p w14:paraId="277FCA0D" w14:textId="77777777" w:rsidR="00E318D4" w:rsidRPr="00B66419" w:rsidRDefault="00E318D4" w:rsidP="00E318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72964" w14:textId="77777777" w:rsidR="00E318D4" w:rsidRPr="00B66419" w:rsidRDefault="00E318D4" w:rsidP="00E318D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27BC4E9" w14:textId="77777777" w:rsidR="00E318D4" w:rsidRPr="00B66419" w:rsidRDefault="00E318D4" w:rsidP="00E318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b/>
          <w:bCs/>
          <w:sz w:val="28"/>
          <w:szCs w:val="28"/>
        </w:rPr>
        <w:t xml:space="preserve">Skala ocen bieżących i ocen klasyfikacyjnych śródrocznych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B66419">
        <w:rPr>
          <w:rFonts w:ascii="Times New Roman" w:hAnsi="Times New Roman" w:cs="Times New Roman"/>
          <w:b/>
          <w:bCs/>
          <w:sz w:val="28"/>
          <w:szCs w:val="28"/>
        </w:rPr>
        <w:t>i rocznych:</w:t>
      </w:r>
    </w:p>
    <w:p w14:paraId="513DE18E" w14:textId="77777777" w:rsidR="00E318D4" w:rsidRPr="00B66419" w:rsidRDefault="00E318D4" w:rsidP="00E318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02E64B" w14:textId="77777777" w:rsidR="00E318D4" w:rsidRDefault="00E318D4" w:rsidP="00E318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Oceny bieżące, klasyfikacyjne śródroczne i roczne, ustala się według skali 6 – stopniowej:</w:t>
      </w:r>
    </w:p>
    <w:p w14:paraId="60499FB0" w14:textId="77777777" w:rsidR="00E318D4" w:rsidRPr="00B66419" w:rsidRDefault="00E318D4" w:rsidP="00E318D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038017FB" w14:textId="77777777" w:rsidR="00E318D4" w:rsidRPr="00B66419" w:rsidRDefault="00E318D4" w:rsidP="00E318D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stopień celujący – 6</w:t>
      </w:r>
    </w:p>
    <w:p w14:paraId="6424A105" w14:textId="77777777" w:rsidR="00E318D4" w:rsidRPr="00B66419" w:rsidRDefault="00E318D4" w:rsidP="00E318D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stopień bardzo dobry – 5</w:t>
      </w:r>
    </w:p>
    <w:p w14:paraId="6C42166E" w14:textId="77777777" w:rsidR="00E318D4" w:rsidRPr="00B66419" w:rsidRDefault="00E318D4" w:rsidP="00E318D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stopień dobry – 4</w:t>
      </w:r>
    </w:p>
    <w:p w14:paraId="3E635D17" w14:textId="77777777" w:rsidR="00E318D4" w:rsidRPr="00B66419" w:rsidRDefault="00E318D4" w:rsidP="00E318D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stopień dostateczny – 3</w:t>
      </w:r>
    </w:p>
    <w:p w14:paraId="04F72130" w14:textId="77777777" w:rsidR="00E318D4" w:rsidRPr="00B66419" w:rsidRDefault="00E318D4" w:rsidP="00E318D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stopień dopuszczający – 2</w:t>
      </w:r>
    </w:p>
    <w:p w14:paraId="17C0DC26" w14:textId="77777777" w:rsidR="00E318D4" w:rsidRDefault="00E318D4" w:rsidP="00E318D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stopień niedostateczny – 1</w:t>
      </w:r>
    </w:p>
    <w:p w14:paraId="5CCA49A3" w14:textId="77777777" w:rsidR="00E318D4" w:rsidRPr="00B66419" w:rsidRDefault="00E318D4" w:rsidP="00E318D4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777D605" w14:textId="77777777" w:rsidR="00E318D4" w:rsidRPr="00B66419" w:rsidRDefault="00E318D4" w:rsidP="00E318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Przy ocenianiu prac pisemnych nauczyciel stosuje następujące zasady przeliczania punktów na ocenę:</w:t>
      </w:r>
    </w:p>
    <w:p w14:paraId="2B5A558F" w14:textId="77777777" w:rsidR="00E318D4" w:rsidRPr="00B66419" w:rsidRDefault="00E318D4" w:rsidP="00E318D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3911D53" w14:textId="77777777" w:rsidR="00E318D4" w:rsidRPr="00B66419" w:rsidRDefault="00E318D4" w:rsidP="00E31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Ocenianie sprawdzianów (prac klasowych) począwszy od klasy IV z wagą 4 jest zgodne ze skalą:</w:t>
      </w:r>
    </w:p>
    <w:p w14:paraId="311ED2D8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68B6C35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a) niedostateczny – 0-29%;</w:t>
      </w:r>
    </w:p>
    <w:p w14:paraId="2DC2E886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b) dopuszczający – 30-40%;</w:t>
      </w:r>
    </w:p>
    <w:p w14:paraId="295F2A28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c) dopuszczający plus– 41-49%;</w:t>
      </w:r>
    </w:p>
    <w:p w14:paraId="42E11354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d) dostateczny – 50-60%;</w:t>
      </w:r>
    </w:p>
    <w:p w14:paraId="4FAF4C57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e) dostateczny plus– 61-69%;</w:t>
      </w:r>
    </w:p>
    <w:p w14:paraId="131082BF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f) dobry – 70-80%;</w:t>
      </w:r>
    </w:p>
    <w:p w14:paraId="7B748464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lastRenderedPageBreak/>
        <w:t>g) dobry plus– 81-84%;</w:t>
      </w:r>
    </w:p>
    <w:p w14:paraId="4007FA92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h) bardzo dobry – 85-90%;</w:t>
      </w:r>
    </w:p>
    <w:p w14:paraId="0D2491D4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i) bardzo dobry plus– 91-95%;</w:t>
      </w:r>
    </w:p>
    <w:p w14:paraId="4EFB1CE0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j) celujący – 96-100%.</w:t>
      </w:r>
    </w:p>
    <w:p w14:paraId="128F9352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9137161" w14:textId="77777777" w:rsidR="00E318D4" w:rsidRPr="00B66419" w:rsidRDefault="00E318D4" w:rsidP="00E318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Ocenianie kartkówek począwsz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B66419">
        <w:rPr>
          <w:rFonts w:ascii="Times New Roman" w:hAnsi="Times New Roman" w:cs="Times New Roman"/>
          <w:sz w:val="28"/>
          <w:szCs w:val="28"/>
        </w:rPr>
        <w:t xml:space="preserve"> od klasy IV jest z wagą 3 jest zgodne ze skalą:</w:t>
      </w:r>
    </w:p>
    <w:p w14:paraId="69F15FBE" w14:textId="77777777" w:rsidR="00E318D4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BF2DD21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5616348"/>
      <w:r w:rsidRPr="00B66419">
        <w:rPr>
          <w:rFonts w:ascii="Times New Roman" w:hAnsi="Times New Roman" w:cs="Times New Roman"/>
          <w:sz w:val="28"/>
          <w:szCs w:val="28"/>
        </w:rPr>
        <w:t>a) niedostateczny – 0-29%;</w:t>
      </w:r>
    </w:p>
    <w:p w14:paraId="5F1A2469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b) dopuszczający – 30-40%;</w:t>
      </w:r>
    </w:p>
    <w:p w14:paraId="08F3BFDE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c) dopuszczający plus– 41-49%;</w:t>
      </w:r>
    </w:p>
    <w:p w14:paraId="0A145476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d) dostateczny – 50-60%;</w:t>
      </w:r>
    </w:p>
    <w:p w14:paraId="48F8D7CE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e) dostateczny plus– 61-69%;</w:t>
      </w:r>
    </w:p>
    <w:p w14:paraId="0D7BE8BC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f) dobry – 70-80%;</w:t>
      </w:r>
    </w:p>
    <w:p w14:paraId="659C212D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g) dobry plus– 81-84%;</w:t>
      </w:r>
    </w:p>
    <w:p w14:paraId="31B1B3FC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h) bardzo dobry – 85-90%;</w:t>
      </w:r>
    </w:p>
    <w:p w14:paraId="09528EF6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i) bardzo dobry plus– 91-95%;</w:t>
      </w:r>
    </w:p>
    <w:p w14:paraId="3F4320A0" w14:textId="77777777" w:rsidR="00E318D4" w:rsidRPr="00B66419" w:rsidRDefault="00E318D4" w:rsidP="00E318D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6419">
        <w:rPr>
          <w:rFonts w:ascii="Times New Roman" w:hAnsi="Times New Roman" w:cs="Times New Roman"/>
          <w:sz w:val="28"/>
          <w:szCs w:val="28"/>
        </w:rPr>
        <w:t>j) celujący – 96-100%.</w:t>
      </w:r>
      <w:bookmarkEnd w:id="0"/>
    </w:p>
    <w:p w14:paraId="0D4768E1" w14:textId="77777777" w:rsidR="00E318D4" w:rsidRPr="00B66419" w:rsidRDefault="00E318D4" w:rsidP="00E318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1FBCFE" w14:textId="401A69BE" w:rsidR="00E318D4" w:rsidRPr="00B66419" w:rsidRDefault="00E318D4" w:rsidP="00E318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A2196B" w14:textId="77777777" w:rsidR="00E318D4" w:rsidRDefault="00E318D4" w:rsidP="00E318D4">
      <w:pPr>
        <w:rPr>
          <w:rFonts w:ascii="Verdana" w:hAnsi="Verdana"/>
          <w:sz w:val="36"/>
          <w:szCs w:val="36"/>
        </w:rPr>
      </w:pPr>
    </w:p>
    <w:p w14:paraId="04B5D9BE" w14:textId="77777777" w:rsidR="00E318D4" w:rsidRDefault="00E318D4" w:rsidP="00E318D4">
      <w:pPr>
        <w:jc w:val="center"/>
        <w:rPr>
          <w:rFonts w:ascii="Verdana" w:hAnsi="Verdana"/>
          <w:sz w:val="36"/>
          <w:szCs w:val="36"/>
        </w:rPr>
      </w:pPr>
    </w:p>
    <w:p w14:paraId="4F6F0685" w14:textId="77777777" w:rsidR="00E318D4" w:rsidRDefault="00E318D4" w:rsidP="00E318D4">
      <w:pPr>
        <w:jc w:val="center"/>
        <w:rPr>
          <w:rFonts w:ascii="Verdana" w:hAnsi="Verdana"/>
          <w:sz w:val="36"/>
          <w:szCs w:val="36"/>
        </w:rPr>
      </w:pPr>
    </w:p>
    <w:p w14:paraId="7159F481" w14:textId="77777777" w:rsidR="00E318D4" w:rsidRDefault="00E318D4" w:rsidP="00E318D4">
      <w:pPr>
        <w:jc w:val="center"/>
        <w:rPr>
          <w:rFonts w:ascii="Verdana" w:hAnsi="Verdana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18D4" w14:paraId="4FA765EB" w14:textId="77777777" w:rsidTr="00AA3CF7">
        <w:tc>
          <w:tcPr>
            <w:tcW w:w="4531" w:type="dxa"/>
          </w:tcPr>
          <w:p w14:paraId="2305F10D" w14:textId="77777777" w:rsidR="00E318D4" w:rsidRPr="00B66419" w:rsidRDefault="00E318D4" w:rsidP="00AA3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FORMY KONTROLI</w:t>
            </w:r>
          </w:p>
        </w:tc>
        <w:tc>
          <w:tcPr>
            <w:tcW w:w="4531" w:type="dxa"/>
          </w:tcPr>
          <w:p w14:paraId="35FD40B0" w14:textId="77777777" w:rsidR="00E318D4" w:rsidRPr="00B66419" w:rsidRDefault="00E318D4" w:rsidP="00AA3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CZĘSTOTLIWOŚĆ</w:t>
            </w:r>
          </w:p>
        </w:tc>
      </w:tr>
      <w:tr w:rsidR="00E318D4" w14:paraId="049C0EC2" w14:textId="77777777" w:rsidTr="00AA3CF7">
        <w:tc>
          <w:tcPr>
            <w:tcW w:w="4531" w:type="dxa"/>
          </w:tcPr>
          <w:p w14:paraId="63FDDB3C" w14:textId="77777777" w:rsidR="00E318D4" w:rsidRPr="00B66419" w:rsidRDefault="00E318D4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Sprawdziany pisemne</w:t>
            </w:r>
          </w:p>
        </w:tc>
        <w:tc>
          <w:tcPr>
            <w:tcW w:w="4531" w:type="dxa"/>
          </w:tcPr>
          <w:p w14:paraId="1CD07819" w14:textId="77777777" w:rsidR="00E318D4" w:rsidRPr="00905480" w:rsidRDefault="00E318D4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80">
              <w:rPr>
                <w:rFonts w:ascii="Times New Roman" w:hAnsi="Times New Roman" w:cs="Times New Roman"/>
                <w:sz w:val="28"/>
                <w:szCs w:val="28"/>
              </w:rPr>
              <w:t>1-2 w semestrze</w:t>
            </w:r>
          </w:p>
        </w:tc>
      </w:tr>
      <w:tr w:rsidR="00E318D4" w14:paraId="7607B3D2" w14:textId="77777777" w:rsidTr="00AA3CF7">
        <w:tc>
          <w:tcPr>
            <w:tcW w:w="4531" w:type="dxa"/>
          </w:tcPr>
          <w:p w14:paraId="71EEDA60" w14:textId="77777777" w:rsidR="00E318D4" w:rsidRPr="00905480" w:rsidRDefault="00E318D4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80">
              <w:rPr>
                <w:rFonts w:ascii="Times New Roman" w:hAnsi="Times New Roman" w:cs="Times New Roman"/>
                <w:sz w:val="28"/>
                <w:szCs w:val="28"/>
              </w:rPr>
              <w:t>Kartkówki</w:t>
            </w:r>
          </w:p>
        </w:tc>
        <w:tc>
          <w:tcPr>
            <w:tcW w:w="4531" w:type="dxa"/>
          </w:tcPr>
          <w:p w14:paraId="733C9407" w14:textId="77777777" w:rsidR="00E318D4" w:rsidRPr="00905480" w:rsidRDefault="00E318D4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80">
              <w:rPr>
                <w:rFonts w:ascii="Times New Roman" w:hAnsi="Times New Roman" w:cs="Times New Roman"/>
                <w:sz w:val="28"/>
                <w:szCs w:val="28"/>
              </w:rPr>
              <w:t>Z 1-3 ostatnich katechez – ustala katecheta</w:t>
            </w:r>
          </w:p>
        </w:tc>
      </w:tr>
      <w:tr w:rsidR="00E318D4" w14:paraId="360EE2D3" w14:textId="77777777" w:rsidTr="00AA3CF7">
        <w:tc>
          <w:tcPr>
            <w:tcW w:w="4531" w:type="dxa"/>
          </w:tcPr>
          <w:p w14:paraId="208A730E" w14:textId="77777777" w:rsidR="00E318D4" w:rsidRPr="00905480" w:rsidRDefault="00E318D4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80">
              <w:rPr>
                <w:rFonts w:ascii="Times New Roman" w:hAnsi="Times New Roman" w:cs="Times New Roman"/>
                <w:sz w:val="28"/>
                <w:szCs w:val="28"/>
              </w:rPr>
              <w:t>Odpowiedź ustna</w:t>
            </w:r>
          </w:p>
        </w:tc>
        <w:tc>
          <w:tcPr>
            <w:tcW w:w="4531" w:type="dxa"/>
          </w:tcPr>
          <w:p w14:paraId="7A6CABFC" w14:textId="77777777" w:rsidR="00E318D4" w:rsidRPr="00905480" w:rsidRDefault="00E318D4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80">
              <w:rPr>
                <w:rFonts w:ascii="Times New Roman" w:hAnsi="Times New Roman" w:cs="Times New Roman"/>
                <w:sz w:val="28"/>
                <w:szCs w:val="28"/>
              </w:rPr>
              <w:t>Zależnie od potrzeb</w:t>
            </w:r>
          </w:p>
        </w:tc>
      </w:tr>
      <w:tr w:rsidR="00E318D4" w14:paraId="6D29F9B3" w14:textId="77777777" w:rsidTr="00AA3CF7">
        <w:tc>
          <w:tcPr>
            <w:tcW w:w="4531" w:type="dxa"/>
          </w:tcPr>
          <w:p w14:paraId="7420914A" w14:textId="77777777" w:rsidR="00E318D4" w:rsidRPr="00905480" w:rsidRDefault="00E318D4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80">
              <w:rPr>
                <w:rFonts w:ascii="Times New Roman" w:hAnsi="Times New Roman" w:cs="Times New Roman"/>
                <w:sz w:val="28"/>
                <w:szCs w:val="28"/>
              </w:rPr>
              <w:t>Prace domowe</w:t>
            </w:r>
          </w:p>
        </w:tc>
        <w:tc>
          <w:tcPr>
            <w:tcW w:w="4531" w:type="dxa"/>
          </w:tcPr>
          <w:p w14:paraId="2072BF84" w14:textId="77777777" w:rsidR="00E318D4" w:rsidRPr="00905480" w:rsidRDefault="00E318D4" w:rsidP="00AA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480">
              <w:rPr>
                <w:rFonts w:ascii="Times New Roman" w:hAnsi="Times New Roman" w:cs="Times New Roman"/>
                <w:sz w:val="28"/>
                <w:szCs w:val="28"/>
              </w:rPr>
              <w:t>Zależnie od potrzeb</w:t>
            </w:r>
          </w:p>
        </w:tc>
      </w:tr>
    </w:tbl>
    <w:p w14:paraId="7E5D448E" w14:textId="77777777" w:rsidR="00E318D4" w:rsidRDefault="00E318D4" w:rsidP="00E318D4">
      <w:pPr>
        <w:jc w:val="center"/>
        <w:rPr>
          <w:rFonts w:ascii="Verdana" w:hAnsi="Verdana"/>
          <w:sz w:val="36"/>
          <w:szCs w:val="36"/>
        </w:rPr>
      </w:pPr>
    </w:p>
    <w:p w14:paraId="1E075486" w14:textId="77777777" w:rsidR="00E318D4" w:rsidRDefault="00E318D4" w:rsidP="00E318D4">
      <w:pPr>
        <w:rPr>
          <w:rFonts w:ascii="Verdana" w:hAnsi="Verdana"/>
          <w:sz w:val="36"/>
          <w:szCs w:val="36"/>
        </w:rPr>
      </w:pPr>
    </w:p>
    <w:p w14:paraId="4356D0B8" w14:textId="77777777" w:rsidR="00E318D4" w:rsidRDefault="00E318D4" w:rsidP="00E318D4">
      <w:pPr>
        <w:rPr>
          <w:rFonts w:ascii="Verdana" w:hAnsi="Verdana"/>
          <w:sz w:val="36"/>
          <w:szCs w:val="36"/>
        </w:rPr>
      </w:pPr>
    </w:p>
    <w:p w14:paraId="1A4264E2" w14:textId="77777777" w:rsidR="00E318D4" w:rsidRPr="00064324" w:rsidRDefault="00E318D4" w:rsidP="00E318D4">
      <w:p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Na ocenę </w:t>
      </w:r>
      <w:proofErr w:type="spellStart"/>
      <w:r w:rsidRPr="00064324">
        <w:rPr>
          <w:rFonts w:ascii="Times New Roman" w:hAnsi="Times New Roman" w:cs="Times New Roman"/>
          <w:b/>
          <w:bCs/>
          <w:sz w:val="28"/>
          <w:szCs w:val="28"/>
        </w:rPr>
        <w:t>końcoworoczną</w:t>
      </w:r>
      <w:proofErr w:type="spellEnd"/>
      <w:r w:rsidRPr="00064324">
        <w:rPr>
          <w:rFonts w:ascii="Times New Roman" w:hAnsi="Times New Roman" w:cs="Times New Roman"/>
          <w:b/>
          <w:bCs/>
          <w:sz w:val="28"/>
          <w:szCs w:val="28"/>
        </w:rPr>
        <w:t xml:space="preserve"> składają się wyniki uzyskane w obu semestrach.</w:t>
      </w:r>
    </w:p>
    <w:p w14:paraId="00250188" w14:textId="77777777" w:rsidR="00E318D4" w:rsidRPr="00064324" w:rsidRDefault="00E318D4" w:rsidP="00E318D4">
      <w:p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b/>
          <w:bCs/>
          <w:sz w:val="28"/>
          <w:szCs w:val="28"/>
        </w:rPr>
        <w:t>Warunki uzyskania oceny – wymagania.</w:t>
      </w:r>
    </w:p>
    <w:p w14:paraId="26B86033" w14:textId="77777777" w:rsidR="00E318D4" w:rsidRPr="00064324" w:rsidRDefault="00E318D4" w:rsidP="00E318D4">
      <w:p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Celująca:</w:t>
      </w:r>
    </w:p>
    <w:p w14:paraId="0A4F5B4D" w14:textId="77777777" w:rsidR="00E318D4" w:rsidRPr="00064324" w:rsidRDefault="00E318D4" w:rsidP="00E318D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uczeń nie tylko spełnia wymagania na ocenę bardzo dobrą, ale posiada wiedzę wykraczającą poza program katechezy,</w:t>
      </w:r>
    </w:p>
    <w:p w14:paraId="216E4183" w14:textId="77777777" w:rsidR="00E318D4" w:rsidRPr="00064324" w:rsidRDefault="00E318D4" w:rsidP="00E318D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</w:p>
    <w:p w14:paraId="1DD3FC55" w14:textId="77777777" w:rsidR="00E318D4" w:rsidRPr="00064324" w:rsidRDefault="00E318D4" w:rsidP="00E318D4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wyróżnia się aktywnością w grupie katechetycznej,</w:t>
      </w:r>
    </w:p>
    <w:p w14:paraId="68841621" w14:textId="77777777" w:rsidR="00E318D4" w:rsidRPr="00064324" w:rsidRDefault="00E318D4" w:rsidP="00E318D4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aktywnie uczestniczy w życiu małych grup formacyjnych (stowarzyszenia, ognisko misyjne, kółka różańcowe),</w:t>
      </w:r>
    </w:p>
    <w:p w14:paraId="2E51D43E" w14:textId="77777777" w:rsidR="00E318D4" w:rsidRPr="00064324" w:rsidRDefault="00E318D4" w:rsidP="00E318D4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twórczo rozwija własne uzdolnienia,</w:t>
      </w:r>
    </w:p>
    <w:p w14:paraId="144829B7" w14:textId="77777777" w:rsidR="00E318D4" w:rsidRPr="00064324" w:rsidRDefault="00E318D4" w:rsidP="00E318D4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biegle posługuje się zdobytymi wiadomościami w rozwiązywaniu problemów teoretycznych i praktycznych, potrafi zastosować je we własnym życiu, służy radą innym, jest świadkiem wiary,</w:t>
      </w:r>
    </w:p>
    <w:p w14:paraId="2F750721" w14:textId="77777777" w:rsidR="00E318D4" w:rsidRPr="00064324" w:rsidRDefault="00E318D4" w:rsidP="00E318D4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wypowiada się logicznie i wyczerpująco na dany temat,</w:t>
      </w:r>
    </w:p>
    <w:p w14:paraId="379F58ED" w14:textId="77777777" w:rsidR="00E318D4" w:rsidRPr="00064324" w:rsidRDefault="00E318D4" w:rsidP="00E318D4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bierze czynny udział w przygotowaniu liturgii Mszy świętej, w przygotowaniu nabożeństw, misteriów, odpustach parafialnych,</w:t>
      </w:r>
    </w:p>
    <w:p w14:paraId="77235110" w14:textId="77777777" w:rsidR="00E318D4" w:rsidRPr="00064324" w:rsidRDefault="00E318D4" w:rsidP="00E318D4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wyróżnia się w kształtowaniu postawy: otwartości, służby drugiemu; wartości: wrażliwości sumienia, uprzejmości, życzliwości; wzrostem duchowości i świadectwem życia,</w:t>
      </w:r>
    </w:p>
    <w:p w14:paraId="20E9D245" w14:textId="77777777" w:rsidR="00E318D4" w:rsidRPr="00064324" w:rsidRDefault="00E318D4" w:rsidP="00E318D4">
      <w:pPr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osiąga sukcesy w konkursach religijnych lub posiada inne porównywalne osiągnięcia.</w:t>
      </w:r>
    </w:p>
    <w:p w14:paraId="4534537E" w14:textId="77777777" w:rsidR="00E318D4" w:rsidRPr="00064324" w:rsidRDefault="00E318D4" w:rsidP="00E318D4">
      <w:p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Bardzo dobra:</w:t>
      </w:r>
    </w:p>
    <w:p w14:paraId="0373EBFC" w14:textId="77777777" w:rsidR="00E318D4" w:rsidRPr="00064324" w:rsidRDefault="00E318D4" w:rsidP="00E318D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</w:p>
    <w:p w14:paraId="1130C28B" w14:textId="77777777" w:rsidR="00E318D4" w:rsidRPr="00064324" w:rsidRDefault="00E318D4" w:rsidP="00E318D4">
      <w:pPr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uczeń jest zdyscyplinowany, posiada uzupełniony zeszyt, potrafi samodzielnie objaśnić i powiązać w całość wiadomości z programu nauczania,</w:t>
      </w:r>
    </w:p>
    <w:p w14:paraId="16A4177B" w14:textId="77777777" w:rsidR="00E318D4" w:rsidRPr="00064324" w:rsidRDefault="00E318D4" w:rsidP="00E318D4">
      <w:pPr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posiada biegłą znajomość katechizmu, bierze czynny udział w katechezie,</w:t>
      </w:r>
    </w:p>
    <w:p w14:paraId="30257A03" w14:textId="77777777" w:rsidR="00E318D4" w:rsidRPr="00064324" w:rsidRDefault="00E318D4" w:rsidP="00E318D4">
      <w:pPr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opanował pełny zakres wiedzy i umiejętności określonych programem katechezy w danej klasie,</w:t>
      </w:r>
    </w:p>
    <w:p w14:paraId="28C6A500" w14:textId="77777777" w:rsidR="00E318D4" w:rsidRPr="00064324" w:rsidRDefault="00E318D4" w:rsidP="00E318D4">
      <w:pPr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sprawnie posługuje się zdobytymi wiadomościami,</w:t>
      </w:r>
    </w:p>
    <w:p w14:paraId="67B4B7A8" w14:textId="77777777" w:rsidR="00E318D4" w:rsidRPr="00064324" w:rsidRDefault="00E318D4" w:rsidP="00E318D4">
      <w:pPr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lastRenderedPageBreak/>
        <w:t>chętnie i regularnie uczestniczy w katechezie,</w:t>
      </w:r>
    </w:p>
    <w:p w14:paraId="1AF68CE3" w14:textId="77777777" w:rsidR="00E318D4" w:rsidRPr="00064324" w:rsidRDefault="00E318D4" w:rsidP="00E318D4">
      <w:pPr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zachowuje szacunek dla „świętych” przedmiotów, miejsc i znaków religijnych,</w:t>
      </w:r>
    </w:p>
    <w:p w14:paraId="7F87A6AB" w14:textId="77777777" w:rsidR="00E318D4" w:rsidRPr="00064324" w:rsidRDefault="00E318D4" w:rsidP="00E318D4">
      <w:pPr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chętnie uczestniczy w życiu parafii (liturgia, rekolekcje, odpust itp.),</w:t>
      </w:r>
    </w:p>
    <w:p w14:paraId="1211F5E5" w14:textId="77777777" w:rsidR="00E318D4" w:rsidRPr="00064324" w:rsidRDefault="00E318D4" w:rsidP="00E318D4">
      <w:pPr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potrafi zastosować posiadaną wiedzę do rozwiązywania zadań i problemów w nowych sytuacjach,</w:t>
      </w:r>
    </w:p>
    <w:p w14:paraId="56130AC3" w14:textId="77777777" w:rsidR="00E318D4" w:rsidRPr="00064324" w:rsidRDefault="00E318D4" w:rsidP="00E318D4">
      <w:pPr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przejawia postawę apostolską, wyrażając na zewnątrz swoją wiarę.</w:t>
      </w:r>
    </w:p>
    <w:p w14:paraId="3390BA00" w14:textId="77777777" w:rsidR="00E318D4" w:rsidRPr="00064324" w:rsidRDefault="00E318D4" w:rsidP="00E318D4">
      <w:pPr>
        <w:ind w:left="1440"/>
        <w:rPr>
          <w:rFonts w:ascii="Times New Roman" w:hAnsi="Times New Roman" w:cs="Times New Roman"/>
          <w:sz w:val="28"/>
          <w:szCs w:val="28"/>
        </w:rPr>
      </w:pPr>
    </w:p>
    <w:p w14:paraId="523C5FB3" w14:textId="77777777" w:rsidR="00E318D4" w:rsidRPr="00064324" w:rsidRDefault="00E318D4" w:rsidP="00E318D4">
      <w:p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Dobra:</w:t>
      </w:r>
    </w:p>
    <w:p w14:paraId="71303DBA" w14:textId="77777777" w:rsidR="00E318D4" w:rsidRPr="00064324" w:rsidRDefault="00E318D4" w:rsidP="00E318D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</w:p>
    <w:p w14:paraId="62BCF165" w14:textId="77777777" w:rsidR="00E318D4" w:rsidRPr="00064324" w:rsidRDefault="00E318D4" w:rsidP="00E318D4">
      <w:pPr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uczeń posiada uzupełniony zeszyt, potrafi odpowiedzieć samodzielnie na wszystkie pytania związane z tematem katechezy, posiada znajomość katechizmu, przejawia aktywność na zajęciach,</w:t>
      </w:r>
    </w:p>
    <w:p w14:paraId="05858E08" w14:textId="77777777" w:rsidR="00E318D4" w:rsidRPr="00064324" w:rsidRDefault="00E318D4" w:rsidP="00E318D4">
      <w:pPr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opanował wiadomości i umiejętności, które pozwalają na rozumienie większości relacji między elementami wiedzy religijnej,</w:t>
      </w:r>
    </w:p>
    <w:p w14:paraId="6FA67051" w14:textId="77777777" w:rsidR="00E318D4" w:rsidRPr="00064324" w:rsidRDefault="00E318D4" w:rsidP="00E318D4">
      <w:pPr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nie opanował w pełni wiadomości określonych programem nauczania w danej klasie, ale opanował je na poziomie przekraczającym wymagania zawarte w minimum programowym,</w:t>
      </w:r>
    </w:p>
    <w:p w14:paraId="5F2FC218" w14:textId="77777777" w:rsidR="00E318D4" w:rsidRPr="00064324" w:rsidRDefault="00E318D4" w:rsidP="00E318D4">
      <w:pPr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zna podstawowe modlitwy i prawdy wiary, rozumie je i umie wyjaśnić,</w:t>
      </w:r>
    </w:p>
    <w:p w14:paraId="4635F77F" w14:textId="77777777" w:rsidR="00E318D4" w:rsidRPr="00064324" w:rsidRDefault="00E318D4" w:rsidP="00E318D4">
      <w:pPr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dysponuje dobrą umiejętnością zastosowania zdobytych wiadomości, potrafi samodzielnie odpowiedzieć na wszystkie pytania związane z tematem katechezy,</w:t>
      </w:r>
    </w:p>
    <w:p w14:paraId="1F64A8BE" w14:textId="77777777" w:rsidR="00E318D4" w:rsidRPr="00064324" w:rsidRDefault="00E318D4" w:rsidP="00E318D4">
      <w:pPr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zachowuje szacunek dla „świętych” przedmiotów, miejsc i znaków religijnych,</w:t>
      </w:r>
    </w:p>
    <w:p w14:paraId="73AA402F" w14:textId="77777777" w:rsidR="00E318D4" w:rsidRPr="00064324" w:rsidRDefault="00E318D4" w:rsidP="00E318D4">
      <w:pPr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uzyskuje stałe, dobre postępy podczas prowadzonych zajęć,</w:t>
      </w:r>
    </w:p>
    <w:p w14:paraId="656D4FFF" w14:textId="77777777" w:rsidR="00E318D4" w:rsidRPr="00064324" w:rsidRDefault="00E318D4" w:rsidP="00E318D4">
      <w:pPr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nie zaniedbuje uczestnictwa w katechezie, do której stara się być przygotowany,</w:t>
      </w:r>
    </w:p>
    <w:p w14:paraId="2DA2CC78" w14:textId="77777777" w:rsidR="00E318D4" w:rsidRPr="00064324" w:rsidRDefault="00E318D4" w:rsidP="00E318D4">
      <w:pPr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uczestniczy w rekolekcjach i życiu parafii (czasami).</w:t>
      </w:r>
    </w:p>
    <w:p w14:paraId="598AE179" w14:textId="77777777" w:rsidR="00E318D4" w:rsidRPr="00064324" w:rsidRDefault="00E318D4" w:rsidP="00E318D4">
      <w:p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Dostateczna:</w:t>
      </w:r>
    </w:p>
    <w:p w14:paraId="3FF8BC8B" w14:textId="77777777" w:rsidR="00E318D4" w:rsidRPr="00064324" w:rsidRDefault="00E318D4" w:rsidP="00E318D4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</w:p>
    <w:p w14:paraId="4465F551" w14:textId="77777777" w:rsidR="00E318D4" w:rsidRPr="00064324" w:rsidRDefault="00E318D4" w:rsidP="00E318D4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lastRenderedPageBreak/>
        <w:t>uczeń prowadzi notatki, wykonuje zadania, potrafi odtworzyć z pamięci wnioski z lekcji,</w:t>
      </w:r>
    </w:p>
    <w:p w14:paraId="1680EF95" w14:textId="77777777" w:rsidR="00E318D4" w:rsidRPr="00064324" w:rsidRDefault="00E318D4" w:rsidP="00E318D4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opanował wiadomości i umiejętności umożliwiające zdobywanie dalszej wiedzy,</w:t>
      </w:r>
    </w:p>
    <w:p w14:paraId="6B73E1B8" w14:textId="77777777" w:rsidR="00E318D4" w:rsidRPr="00064324" w:rsidRDefault="00E318D4" w:rsidP="00E318D4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dysponuje przeciętną wiedzą w zakresie materiału przewidzianego programem, w jego wiadomościach są luki,</w:t>
      </w:r>
    </w:p>
    <w:p w14:paraId="57A751B2" w14:textId="77777777" w:rsidR="00E318D4" w:rsidRPr="00064324" w:rsidRDefault="00E318D4" w:rsidP="00E318D4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nie wykazuje większego zainteresowania przedmiotem,</w:t>
      </w:r>
    </w:p>
    <w:p w14:paraId="48F5EB43" w14:textId="77777777" w:rsidR="00E318D4" w:rsidRPr="00064324" w:rsidRDefault="00E318D4" w:rsidP="00E318D4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nieregularnie uczęszcza na katechezę,</w:t>
      </w:r>
    </w:p>
    <w:p w14:paraId="1D4F3BC3" w14:textId="77777777" w:rsidR="00E318D4" w:rsidRPr="00064324" w:rsidRDefault="00E318D4" w:rsidP="00E318D4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wykonanie zadań przez ucznia budzi zastrzeżenia (np. niestaranne prowadzenie zeszytu, brak katechez),</w:t>
      </w:r>
    </w:p>
    <w:p w14:paraId="03B47A31" w14:textId="77777777" w:rsidR="00E318D4" w:rsidRPr="00064324" w:rsidRDefault="00E318D4" w:rsidP="00E318D4">
      <w:pPr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nie bierze udziału w życiu parafii, w różnych formach duszpasterstwa.</w:t>
      </w:r>
    </w:p>
    <w:p w14:paraId="3DC04ED1" w14:textId="77777777" w:rsidR="00E318D4" w:rsidRPr="00064324" w:rsidRDefault="00E318D4" w:rsidP="00E318D4">
      <w:p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Dopuszczająca:</w:t>
      </w:r>
    </w:p>
    <w:p w14:paraId="159C776D" w14:textId="77777777" w:rsidR="00E318D4" w:rsidRPr="00064324" w:rsidRDefault="00E318D4" w:rsidP="00E318D4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</w:p>
    <w:p w14:paraId="2E9E5FB9" w14:textId="77777777" w:rsidR="00E318D4" w:rsidRPr="00064324" w:rsidRDefault="00E318D4" w:rsidP="00E318D4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uczeń jest obecny na lekcji, słucha, nie przeszkadza w prowadzeniu katechezy,</w:t>
      </w:r>
    </w:p>
    <w:p w14:paraId="0CCB0EDB" w14:textId="77777777" w:rsidR="00E318D4" w:rsidRPr="00064324" w:rsidRDefault="00E318D4" w:rsidP="00E318D4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zdobyte wiadomości są niewystarczające na uzyskanie przez ucznia ogólnej wiedzy religijnej,</w:t>
      </w:r>
    </w:p>
    <w:p w14:paraId="6505A872" w14:textId="77777777" w:rsidR="00E318D4" w:rsidRPr="00064324" w:rsidRDefault="00E318D4" w:rsidP="00E318D4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zna najbardziej istotne z podstawowych modlitw i prawd wiary</w:t>
      </w:r>
    </w:p>
    <w:p w14:paraId="251C02CB" w14:textId="77777777" w:rsidR="00E318D4" w:rsidRPr="00064324" w:rsidRDefault="00E318D4" w:rsidP="00E318D4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dysponuje minimalną wiedzą w zakresie materiału przewidzianego programem, w jego wiadomościach są braki,</w:t>
      </w:r>
    </w:p>
    <w:p w14:paraId="3EA3F65F" w14:textId="77777777" w:rsidR="00E318D4" w:rsidRPr="00064324" w:rsidRDefault="00E318D4" w:rsidP="00E318D4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proste zadania o niewielkim stopniu trudności rozwiązuje przy pomocy katechety,</w:t>
      </w:r>
    </w:p>
    <w:p w14:paraId="332F5F12" w14:textId="77777777" w:rsidR="00E318D4" w:rsidRPr="00064324" w:rsidRDefault="00E318D4" w:rsidP="00E318D4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niechętnie bierze udział w katechezie,</w:t>
      </w:r>
    </w:p>
    <w:p w14:paraId="3B5F1719" w14:textId="77777777" w:rsidR="00E318D4" w:rsidRPr="00064324" w:rsidRDefault="00E318D4" w:rsidP="00E318D4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często opuszcza katechezę,</w:t>
      </w:r>
    </w:p>
    <w:p w14:paraId="4A05E097" w14:textId="77777777" w:rsidR="00E318D4" w:rsidRPr="00064324" w:rsidRDefault="00E318D4" w:rsidP="00E318D4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ma lekceważący stosunek do przedmiotu i katechety.</w:t>
      </w:r>
    </w:p>
    <w:p w14:paraId="5E85D7C5" w14:textId="77777777" w:rsidR="00E318D4" w:rsidRPr="00064324" w:rsidRDefault="00E318D4" w:rsidP="00E318D4">
      <w:p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Niedostateczna:</w:t>
      </w:r>
    </w:p>
    <w:p w14:paraId="4FB39561" w14:textId="77777777" w:rsidR="00E318D4" w:rsidRPr="00064324" w:rsidRDefault="00E318D4" w:rsidP="00E318D4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</w:p>
    <w:p w14:paraId="37768AE6" w14:textId="77777777" w:rsidR="00E318D4" w:rsidRPr="00064324" w:rsidRDefault="00E318D4" w:rsidP="00E318D4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uczeń nie spełnia wymagań na ocenę dopuszczającą,</w:t>
      </w:r>
    </w:p>
    <w:p w14:paraId="59BB592B" w14:textId="77777777" w:rsidR="00E318D4" w:rsidRPr="00064324" w:rsidRDefault="00E318D4" w:rsidP="00E318D4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odmawia wszelkiej współpracy,</w:t>
      </w:r>
    </w:p>
    <w:p w14:paraId="0358A8A2" w14:textId="77777777" w:rsidR="00E318D4" w:rsidRPr="00064324" w:rsidRDefault="00E318D4" w:rsidP="00E318D4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lastRenderedPageBreak/>
        <w:t>ma lekceważący stosunek do przedmiotu, wiary i katechety,</w:t>
      </w:r>
    </w:p>
    <w:p w14:paraId="7B49F270" w14:textId="77777777" w:rsidR="00E318D4" w:rsidRPr="00064324" w:rsidRDefault="00E318D4" w:rsidP="00E318D4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nie jest w stanie rozwiązać (wykonać) zadań o niewielkim (elementarnym) stopniu trudności,</w:t>
      </w:r>
    </w:p>
    <w:p w14:paraId="5EE6BD9A" w14:textId="77777777" w:rsidR="00E318D4" w:rsidRPr="00064324" w:rsidRDefault="00E318D4" w:rsidP="00E318D4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nie odzwierciedla znajomości życia chrześcijańskiego (lekceważący stosunek do Kościoła i religii),</w:t>
      </w:r>
    </w:p>
    <w:p w14:paraId="5504B428" w14:textId="77777777" w:rsidR="00E318D4" w:rsidRPr="00064324" w:rsidRDefault="00E318D4" w:rsidP="00E318D4">
      <w:pPr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sz w:val="28"/>
          <w:szCs w:val="28"/>
        </w:rPr>
        <w:t>postawa budzi zastrzeżenia (jest anty świadectwem).</w:t>
      </w:r>
    </w:p>
    <w:p w14:paraId="30803BFF" w14:textId="77777777" w:rsidR="00E318D4" w:rsidRPr="00064324" w:rsidRDefault="00E318D4" w:rsidP="00E318D4">
      <w:pPr>
        <w:rPr>
          <w:rFonts w:ascii="Times New Roman" w:hAnsi="Times New Roman" w:cs="Times New Roman"/>
          <w:sz w:val="28"/>
          <w:szCs w:val="28"/>
        </w:rPr>
      </w:pPr>
      <w:r w:rsidRPr="00064324">
        <w:rPr>
          <w:rFonts w:ascii="Times New Roman" w:hAnsi="Times New Roman" w:cs="Times New Roman"/>
          <w:b/>
          <w:bCs/>
          <w:sz w:val="28"/>
          <w:szCs w:val="28"/>
        </w:rPr>
        <w:t xml:space="preserve"> Ocena z religii  nie ma wpływu na promowanie ucznia do następnej klasy.</w:t>
      </w:r>
    </w:p>
    <w:p w14:paraId="428A7AD5" w14:textId="77777777" w:rsidR="00E318D4" w:rsidRDefault="00E318D4" w:rsidP="00E318D4">
      <w:pPr>
        <w:jc w:val="both"/>
        <w:rPr>
          <w:rFonts w:ascii="Verdana" w:hAnsi="Verdana"/>
          <w:sz w:val="36"/>
          <w:szCs w:val="36"/>
        </w:rPr>
      </w:pPr>
    </w:p>
    <w:p w14:paraId="4E6E0849" w14:textId="77777777" w:rsidR="002F63EB" w:rsidRDefault="002F63EB"/>
    <w:p w14:paraId="21A2BFB6" w14:textId="77777777" w:rsidR="00E318D4" w:rsidRDefault="00E318D4"/>
    <w:p w14:paraId="7AEDE7EB" w14:textId="77777777" w:rsidR="00E318D4" w:rsidRDefault="00E318D4"/>
    <w:p w14:paraId="24BEB7CF" w14:textId="77777777" w:rsidR="00E318D4" w:rsidRDefault="00E318D4"/>
    <w:p w14:paraId="2767E310" w14:textId="77777777" w:rsidR="00E318D4" w:rsidRDefault="00E318D4"/>
    <w:p w14:paraId="32E459D5" w14:textId="77777777" w:rsidR="00E318D4" w:rsidRDefault="00E318D4"/>
    <w:p w14:paraId="10F1CF64" w14:textId="77777777" w:rsidR="00E318D4" w:rsidRDefault="00E318D4"/>
    <w:p w14:paraId="55898302" w14:textId="77777777" w:rsidR="00E318D4" w:rsidRDefault="00E318D4"/>
    <w:p w14:paraId="4CD7C562" w14:textId="77777777" w:rsidR="00E318D4" w:rsidRDefault="00E318D4"/>
    <w:p w14:paraId="29155E4A" w14:textId="77777777" w:rsidR="00E318D4" w:rsidRDefault="00E318D4"/>
    <w:p w14:paraId="2ABE87D9" w14:textId="77777777" w:rsidR="00E318D4" w:rsidRDefault="00E318D4"/>
    <w:p w14:paraId="23D6B6D6" w14:textId="77777777" w:rsidR="00E318D4" w:rsidRDefault="00E318D4"/>
    <w:p w14:paraId="16B3F187" w14:textId="77777777" w:rsidR="00E318D4" w:rsidRDefault="00E318D4"/>
    <w:p w14:paraId="57F348B5" w14:textId="77777777" w:rsidR="00E318D4" w:rsidRDefault="00E318D4"/>
    <w:p w14:paraId="4AE44937" w14:textId="77777777" w:rsidR="00E318D4" w:rsidRDefault="00E318D4"/>
    <w:p w14:paraId="64085770" w14:textId="77777777" w:rsidR="00E318D4" w:rsidRDefault="00E318D4"/>
    <w:p w14:paraId="7A614B8D" w14:textId="77777777" w:rsidR="00E318D4" w:rsidRDefault="00E318D4"/>
    <w:p w14:paraId="66FE0969" w14:textId="77777777" w:rsidR="00E318D4" w:rsidRDefault="00E318D4"/>
    <w:p w14:paraId="58E8B7D7" w14:textId="77777777" w:rsidR="00E318D4" w:rsidRDefault="00E318D4"/>
    <w:p w14:paraId="5159380D" w14:textId="77777777" w:rsidR="00E318D4" w:rsidRDefault="00E318D4"/>
    <w:p w14:paraId="29406231" w14:textId="77777777" w:rsidR="00E318D4" w:rsidRDefault="00E318D4"/>
    <w:p w14:paraId="763017B8" w14:textId="77777777" w:rsidR="00E318D4" w:rsidRDefault="00E318D4"/>
    <w:p w14:paraId="72DFA52D" w14:textId="77777777" w:rsidR="00E318D4" w:rsidRDefault="00E318D4"/>
    <w:sectPr w:rsidR="00E3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A5C"/>
    <w:multiLevelType w:val="multilevel"/>
    <w:tmpl w:val="F3F8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B3D0E"/>
    <w:multiLevelType w:val="hybridMultilevel"/>
    <w:tmpl w:val="CEB6D404"/>
    <w:lvl w:ilvl="0" w:tplc="51520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590B"/>
    <w:multiLevelType w:val="multilevel"/>
    <w:tmpl w:val="6EFA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F41F2"/>
    <w:multiLevelType w:val="multilevel"/>
    <w:tmpl w:val="68F8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5F35E3"/>
    <w:multiLevelType w:val="multilevel"/>
    <w:tmpl w:val="F69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C4D5E"/>
    <w:multiLevelType w:val="multilevel"/>
    <w:tmpl w:val="C57A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844C03"/>
    <w:multiLevelType w:val="multilevel"/>
    <w:tmpl w:val="9214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103F4"/>
    <w:multiLevelType w:val="multilevel"/>
    <w:tmpl w:val="D23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995C28"/>
    <w:multiLevelType w:val="multilevel"/>
    <w:tmpl w:val="7900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0D1A3F"/>
    <w:multiLevelType w:val="hybridMultilevel"/>
    <w:tmpl w:val="AD30B938"/>
    <w:lvl w:ilvl="0" w:tplc="80D03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476C9F"/>
    <w:multiLevelType w:val="multilevel"/>
    <w:tmpl w:val="974C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92635"/>
    <w:multiLevelType w:val="hybridMultilevel"/>
    <w:tmpl w:val="5EBA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0C49"/>
    <w:multiLevelType w:val="hybridMultilevel"/>
    <w:tmpl w:val="8008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E146A"/>
    <w:multiLevelType w:val="multilevel"/>
    <w:tmpl w:val="D9B0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9E7AB6"/>
    <w:multiLevelType w:val="multilevel"/>
    <w:tmpl w:val="F582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FC04D9"/>
    <w:multiLevelType w:val="multilevel"/>
    <w:tmpl w:val="5CCC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4825D2"/>
    <w:multiLevelType w:val="multilevel"/>
    <w:tmpl w:val="313A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123E02"/>
    <w:multiLevelType w:val="hybridMultilevel"/>
    <w:tmpl w:val="27007B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27429C"/>
    <w:multiLevelType w:val="hybridMultilevel"/>
    <w:tmpl w:val="6A2A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C2DEC"/>
    <w:multiLevelType w:val="multilevel"/>
    <w:tmpl w:val="0370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B17B1E"/>
    <w:multiLevelType w:val="multilevel"/>
    <w:tmpl w:val="E8BE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2A2E57"/>
    <w:multiLevelType w:val="multilevel"/>
    <w:tmpl w:val="EE8C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D32E54"/>
    <w:multiLevelType w:val="multilevel"/>
    <w:tmpl w:val="FFC4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1564667">
    <w:abstractNumId w:val="1"/>
  </w:num>
  <w:num w:numId="2" w16cid:durableId="1129862727">
    <w:abstractNumId w:val="11"/>
  </w:num>
  <w:num w:numId="3" w16cid:durableId="634868637">
    <w:abstractNumId w:val="12"/>
  </w:num>
  <w:num w:numId="4" w16cid:durableId="2012218994">
    <w:abstractNumId w:val="18"/>
  </w:num>
  <w:num w:numId="5" w16cid:durableId="2116514359">
    <w:abstractNumId w:val="17"/>
  </w:num>
  <w:num w:numId="6" w16cid:durableId="119106553">
    <w:abstractNumId w:val="9"/>
  </w:num>
  <w:num w:numId="7" w16cid:durableId="2110419752">
    <w:abstractNumId w:val="8"/>
  </w:num>
  <w:num w:numId="8" w16cid:durableId="434794043">
    <w:abstractNumId w:val="6"/>
  </w:num>
  <w:num w:numId="9" w16cid:durableId="343943493">
    <w:abstractNumId w:val="10"/>
  </w:num>
  <w:num w:numId="10" w16cid:durableId="2089688879">
    <w:abstractNumId w:val="15"/>
  </w:num>
  <w:num w:numId="11" w16cid:durableId="333459701">
    <w:abstractNumId w:val="21"/>
  </w:num>
  <w:num w:numId="12" w16cid:durableId="1907035654">
    <w:abstractNumId w:val="20"/>
  </w:num>
  <w:num w:numId="13" w16cid:durableId="591352878">
    <w:abstractNumId w:val="16"/>
  </w:num>
  <w:num w:numId="14" w16cid:durableId="1867601223">
    <w:abstractNumId w:val="3"/>
  </w:num>
  <w:num w:numId="15" w16cid:durableId="1507793515">
    <w:abstractNumId w:val="13"/>
  </w:num>
  <w:num w:numId="16" w16cid:durableId="594290227">
    <w:abstractNumId w:val="4"/>
  </w:num>
  <w:num w:numId="17" w16cid:durableId="814836835">
    <w:abstractNumId w:val="22"/>
  </w:num>
  <w:num w:numId="18" w16cid:durableId="1323702784">
    <w:abstractNumId w:val="2"/>
  </w:num>
  <w:num w:numId="19" w16cid:durableId="609892688">
    <w:abstractNumId w:val="14"/>
  </w:num>
  <w:num w:numId="20" w16cid:durableId="1979334322">
    <w:abstractNumId w:val="5"/>
  </w:num>
  <w:num w:numId="21" w16cid:durableId="43874931">
    <w:abstractNumId w:val="7"/>
  </w:num>
  <w:num w:numId="22" w16cid:durableId="1855025082">
    <w:abstractNumId w:val="19"/>
  </w:num>
  <w:num w:numId="23" w16cid:durableId="20927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D4"/>
    <w:rsid w:val="001033AD"/>
    <w:rsid w:val="002F63EB"/>
    <w:rsid w:val="00E3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D310"/>
  <w15:chartTrackingRefBased/>
  <w15:docId w15:val="{75E35AA0-2B02-4482-BE83-1ADACD94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D4"/>
    <w:pPr>
      <w:ind w:left="720"/>
      <w:contextualSpacing/>
    </w:pPr>
  </w:style>
  <w:style w:type="table" w:styleId="Tabela-Siatka">
    <w:name w:val="Table Grid"/>
    <w:basedOn w:val="Standardowy"/>
    <w:uiPriority w:val="39"/>
    <w:rsid w:val="00E3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1090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Dąbrowska-Drzewiecka</dc:creator>
  <cp:keywords/>
  <dc:description/>
  <cp:lastModifiedBy>Joanna Dąbrowska-Drzewiecka</cp:lastModifiedBy>
  <cp:revision>3</cp:revision>
  <dcterms:created xsi:type="dcterms:W3CDTF">2023-09-16T18:19:00Z</dcterms:created>
  <dcterms:modified xsi:type="dcterms:W3CDTF">2023-09-18T08:16:00Z</dcterms:modified>
</cp:coreProperties>
</file>